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4C16D" w14:textId="7ED45384" w:rsidR="009669A0" w:rsidRDefault="00DE3FF7">
      <w:r>
        <w:t>Absenderadresse</w:t>
      </w:r>
    </w:p>
    <w:p w14:paraId="164027F0" w14:textId="77777777" w:rsidR="00DE3FF7" w:rsidRDefault="00DE3FF7"/>
    <w:p w14:paraId="5A6D54D4" w14:textId="77777777" w:rsidR="009669A0" w:rsidRDefault="009669A0"/>
    <w:p w14:paraId="2F5C27E0" w14:textId="77777777" w:rsidR="009669A0" w:rsidRDefault="009669A0">
      <w:pPr>
        <w:rPr>
          <w:u w:val="single"/>
        </w:rPr>
      </w:pPr>
      <w:r>
        <w:rPr>
          <w:u w:val="single"/>
        </w:rPr>
        <w:t>EINSCHREIBEN</w:t>
      </w:r>
    </w:p>
    <w:p w14:paraId="7D729490" w14:textId="77777777" w:rsidR="009669A0" w:rsidRDefault="009669A0">
      <w:pPr>
        <w:rPr>
          <w:u w:val="single"/>
        </w:rPr>
      </w:pPr>
    </w:p>
    <w:p w14:paraId="2FBA5080" w14:textId="77777777" w:rsidR="009669A0" w:rsidRDefault="009669A0">
      <w:pPr>
        <w:rPr>
          <w:u w:val="single"/>
        </w:rPr>
      </w:pPr>
    </w:p>
    <w:p w14:paraId="19AEFF77" w14:textId="77777777" w:rsidR="009669A0" w:rsidRPr="009669A0" w:rsidRDefault="009669A0">
      <w:proofErr w:type="spellStart"/>
      <w:r w:rsidRPr="009669A0">
        <w:t>Serafe</w:t>
      </w:r>
      <w:proofErr w:type="spellEnd"/>
      <w:r w:rsidRPr="009669A0">
        <w:t xml:space="preserve"> AG</w:t>
      </w:r>
    </w:p>
    <w:p w14:paraId="698B3E36" w14:textId="77777777" w:rsidR="009669A0" w:rsidRPr="009669A0" w:rsidRDefault="009669A0">
      <w:r w:rsidRPr="009669A0">
        <w:t>Postfach</w:t>
      </w:r>
    </w:p>
    <w:p w14:paraId="1DDE907C" w14:textId="77777777" w:rsidR="009669A0" w:rsidRDefault="009669A0">
      <w:r w:rsidRPr="009669A0">
        <w:t xml:space="preserve">8010 </w:t>
      </w:r>
      <w:r>
        <w:t>Zürich</w:t>
      </w:r>
    </w:p>
    <w:p w14:paraId="7E59A9FA" w14:textId="77777777" w:rsidR="009669A0" w:rsidRDefault="009669A0"/>
    <w:p w14:paraId="50DAE038" w14:textId="77777777" w:rsidR="009669A0" w:rsidRDefault="009669A0"/>
    <w:p w14:paraId="4BFFC555" w14:textId="4AA19BB8" w:rsidR="009669A0" w:rsidRDefault="00DE3FF7">
      <w:r>
        <w:t>Ort, Datum</w:t>
      </w:r>
    </w:p>
    <w:p w14:paraId="069495B9" w14:textId="77777777" w:rsidR="00DE3FF7" w:rsidRDefault="00DE3FF7"/>
    <w:p w14:paraId="7CB60351" w14:textId="77777777" w:rsidR="00F24EC1" w:rsidRPr="00F24EC1" w:rsidRDefault="00F24EC1" w:rsidP="00F24EC1">
      <w:pPr>
        <w:spacing w:before="100" w:beforeAutospacing="1" w:after="100" w:afterAutospacing="1"/>
        <w:outlineLvl w:val="1"/>
        <w:rPr>
          <w:rFonts w:ascii="Times New Roman" w:eastAsia="Times New Roman" w:hAnsi="Times New Roman" w:cs="Times New Roman"/>
          <w:b/>
          <w:bCs/>
          <w:sz w:val="36"/>
          <w:szCs w:val="36"/>
          <w:lang w:val="de-CH" w:eastAsia="de-CH"/>
        </w:rPr>
      </w:pPr>
      <w:r w:rsidRPr="00F24EC1">
        <w:rPr>
          <w:rFonts w:ascii="Times New Roman" w:eastAsia="Times New Roman" w:hAnsi="Times New Roman" w:cs="Times New Roman"/>
          <w:b/>
          <w:bCs/>
          <w:sz w:val="36"/>
          <w:szCs w:val="36"/>
          <w:lang w:val="de-CH" w:eastAsia="de-CH"/>
        </w:rPr>
        <w:t>Zahlungsverweigerung der Radio- und Fernsehgebühren</w:t>
      </w:r>
    </w:p>
    <w:p w14:paraId="6DAA35E8"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 </w:t>
      </w:r>
    </w:p>
    <w:p w14:paraId="35E2EC4F"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Sehr geehrte Damen und Herren</w:t>
      </w:r>
    </w:p>
    <w:p w14:paraId="5D90633F"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Ich weigere mich Ihre Rechnung vom 27. Februar 2024 zu zahlen!</w:t>
      </w:r>
    </w:p>
    <w:p w14:paraId="073C4BD8"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Seit dem Jahr 2000 besitze ich kein Fernsehen mehr – hatte auch damals das Recht bekommen, nur die Radiogebühren zu zahlen, was ich auch selbstverständlich tat.</w:t>
      </w:r>
    </w:p>
    <w:p w14:paraId="2F365CC9" w14:textId="08212312"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 xml:space="preserve">Nun aber erhielt die SERAFE AG den Auftrag zur Erhebung der Radio- und Fernseh-Gebühren vom BAKOM unter der Federführung des eidg. Departements UVEK seit dem 1.1.2019. In der Vergangenheit wurden </w:t>
      </w:r>
      <w:r w:rsidRPr="00F24EC1">
        <w:rPr>
          <w:rFonts w:ascii="Times New Roman" w:eastAsia="Times New Roman" w:hAnsi="Times New Roman" w:cs="Times New Roman"/>
          <w:lang w:val="de-CH" w:eastAsia="de-CH"/>
        </w:rPr>
        <w:t>die öffentlich-rechtlichen Institutionen</w:t>
      </w:r>
      <w:r w:rsidRPr="00F24EC1">
        <w:rPr>
          <w:rFonts w:ascii="Times New Roman" w:eastAsia="Times New Roman" w:hAnsi="Times New Roman" w:cs="Times New Roman"/>
          <w:lang w:val="de-CH" w:eastAsia="de-CH"/>
        </w:rPr>
        <w:t xml:space="preserve"> verdeckt in Privatfirmen umgewandelt – ohne die erforderliche hoheitliche Legimitation.</w:t>
      </w:r>
    </w:p>
    <w:p w14:paraId="53925127"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Seitdem der DAB-Radioempfang eingeführt wurde, habe ich auch kein Radioempfang mehr. Das Wenige, was ich vom SRF in öffentlichen Räumen und von Freunden höre, ist gemeinhin manipulativ, einseitig und ohne kritische Gegenstimme, wie es in einer demokratischen Gesellschaft nötig ist.</w:t>
      </w:r>
    </w:p>
    <w:p w14:paraId="2F401F9C"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Ich weigere mich für etwas zu zahlen, was ich nicht benütze und auch in Zukunft boykottieren werde!</w:t>
      </w:r>
    </w:p>
    <w:p w14:paraId="4A09605D"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Deshalb sende ich Ihnen Ihre Rechnung anbei zurück.</w:t>
      </w:r>
    </w:p>
    <w:p w14:paraId="64C2AE91"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Mit freundlichem Gruss</w:t>
      </w:r>
    </w:p>
    <w:p w14:paraId="1BAFE844" w14:textId="77777777" w:rsidR="00F24EC1" w:rsidRPr="00F24EC1" w:rsidRDefault="00F24EC1" w:rsidP="00F24EC1">
      <w:pPr>
        <w:spacing w:before="100" w:beforeAutospacing="1" w:after="100" w:afterAutospacing="1"/>
        <w:rPr>
          <w:rFonts w:ascii="Times New Roman" w:eastAsia="Times New Roman" w:hAnsi="Times New Roman" w:cs="Times New Roman"/>
          <w:lang w:val="de-CH" w:eastAsia="de-CH"/>
        </w:rPr>
      </w:pPr>
      <w:r w:rsidRPr="00F24EC1">
        <w:rPr>
          <w:rFonts w:ascii="Times New Roman" w:eastAsia="Times New Roman" w:hAnsi="Times New Roman" w:cs="Times New Roman"/>
          <w:lang w:val="de-CH" w:eastAsia="de-CH"/>
        </w:rPr>
        <w:t>xxx</w:t>
      </w:r>
    </w:p>
    <w:p w14:paraId="0A797ED5" w14:textId="77777777" w:rsidR="009669A0" w:rsidRPr="009669A0" w:rsidRDefault="009669A0">
      <w:r>
        <w:t xml:space="preserve"> </w:t>
      </w:r>
    </w:p>
    <w:sectPr w:rsidR="009669A0" w:rsidRPr="009669A0" w:rsidSect="008A1F0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A0"/>
    <w:rsid w:val="004B7915"/>
    <w:rsid w:val="005C2C57"/>
    <w:rsid w:val="007D63D3"/>
    <w:rsid w:val="008A1F07"/>
    <w:rsid w:val="009669A0"/>
    <w:rsid w:val="009D7173"/>
    <w:rsid w:val="00DE3FF7"/>
    <w:rsid w:val="00F24E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2BC31"/>
  <w14:defaultImageDpi w14:val="300"/>
  <w15:docId w15:val="{3B74C25C-2606-41DD-8DC3-43A2175B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24EC1"/>
    <w:pPr>
      <w:spacing w:before="100" w:beforeAutospacing="1" w:after="100" w:afterAutospacing="1"/>
      <w:outlineLvl w:val="1"/>
    </w:pPr>
    <w:rPr>
      <w:rFonts w:ascii="Times New Roman" w:eastAsia="Times New Roman" w:hAnsi="Times New Roman" w:cs="Times New Roman"/>
      <w:b/>
      <w:bCs/>
      <w:sz w:val="36"/>
      <w:szCs w:val="3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24EC1"/>
    <w:rPr>
      <w:rFonts w:ascii="Times New Roman" w:eastAsia="Times New Roman" w:hAnsi="Times New Roman" w:cs="Times New Roman"/>
      <w:b/>
      <w:bCs/>
      <w:sz w:val="36"/>
      <w:szCs w:val="36"/>
      <w:lang w:val="de-CH" w:eastAsia="de-CH"/>
    </w:rPr>
  </w:style>
  <w:style w:type="paragraph" w:styleId="StandardWeb">
    <w:name w:val="Normal (Web)"/>
    <w:basedOn w:val="Standard"/>
    <w:uiPriority w:val="99"/>
    <w:semiHidden/>
    <w:unhideWhenUsed/>
    <w:rsid w:val="00F24EC1"/>
    <w:pPr>
      <w:spacing w:before="100" w:beforeAutospacing="1" w:after="100" w:afterAutospacing="1"/>
    </w:pPr>
    <w:rPr>
      <w:rFonts w:ascii="Times New Roman" w:eastAsia="Times New Roman" w:hAnsi="Times New Roman" w:cs="Times New Roman"/>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08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2024-04-10T12:53:00Z</cp:lastPrinted>
  <dcterms:created xsi:type="dcterms:W3CDTF">2024-05-08T09:30:00Z</dcterms:created>
  <dcterms:modified xsi:type="dcterms:W3CDTF">2024-05-08T09:30:00Z</dcterms:modified>
</cp:coreProperties>
</file>